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00A5" w14:textId="382A2643" w:rsidR="00C549A7" w:rsidRPr="00C549A7" w:rsidRDefault="006B53BB" w:rsidP="003E20E9">
      <w:pPr>
        <w:shd w:val="clear" w:color="auto" w:fill="FFFFFF" w:themeFill="background1"/>
        <w:spacing w:after="0"/>
        <w:rPr>
          <w:rFonts w:ascii="Gotham-Black" w:hAnsi="Gotham-Black" w:cs="Gotham-Black"/>
          <w:b/>
          <w:bCs/>
          <w:kern w:val="0"/>
          <w:sz w:val="52"/>
          <w:szCs w:val="52"/>
        </w:rPr>
      </w:pPr>
      <w:r w:rsidRPr="00C549A7">
        <w:rPr>
          <w:rFonts w:ascii="Gotham-Black" w:hAnsi="Gotham-Black" w:cs="Gotham-Black"/>
          <w:b/>
          <w:bCs/>
          <w:kern w:val="0"/>
          <w:sz w:val="52"/>
          <w:szCs w:val="52"/>
        </w:rPr>
        <w:t>Taller de rediseño de productos seguros y circulares</w:t>
      </w:r>
    </w:p>
    <w:p w14:paraId="4B51D1D0" w14:textId="6F708084" w:rsidR="006B53BB" w:rsidRDefault="00C549A7" w:rsidP="002D1FB5">
      <w:pPr>
        <w:shd w:val="clear" w:color="auto" w:fill="FFFFFF" w:themeFill="background1"/>
        <w:rPr>
          <w:rFonts w:ascii="Gotham-Black" w:hAnsi="Gotham-Black" w:cs="Gotham-Black"/>
          <w:b/>
          <w:bCs/>
          <w:kern w:val="0"/>
          <w:sz w:val="42"/>
          <w:szCs w:val="42"/>
        </w:rPr>
      </w:pPr>
      <w:r>
        <w:rPr>
          <w:rFonts w:ascii="Gotham-Black" w:hAnsi="Gotham-Black" w:cs="Gotham-Black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2F2F3" wp14:editId="4AA513A4">
                <wp:simplePos x="0" y="0"/>
                <wp:positionH relativeFrom="column">
                  <wp:posOffset>-211014</wp:posOffset>
                </wp:positionH>
                <wp:positionV relativeFrom="paragraph">
                  <wp:posOffset>475029</wp:posOffset>
                </wp:positionV>
                <wp:extent cx="3261408" cy="1336431"/>
                <wp:effectExtent l="0" t="0" r="0" b="0"/>
                <wp:wrapNone/>
                <wp:docPr id="48511075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408" cy="133643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2F9E0" w14:textId="77777777" w:rsidR="00C549A7" w:rsidRPr="00C549A7" w:rsidRDefault="00C549A7" w:rsidP="00C549A7">
                            <w:pPr>
                              <w:pStyle w:val="first-token"/>
                              <w:spacing w:before="0" w:before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549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Elija una aplicación comercial</w:t>
                            </w:r>
                          </w:p>
                          <w:p w14:paraId="77F1624A" w14:textId="77777777" w:rsidR="00C549A7" w:rsidRDefault="00C549A7" w:rsidP="00C549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2F2F3" id="Rectángulo: esquinas redondeadas 1" o:spid="_x0000_s1026" style="position:absolute;margin-left:-16.6pt;margin-top:37.4pt;width:256.8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" fillcolor="#a7caec [831]" stroked="f" strokeweight="1pt">
                <v:stroke joinstyle="miter"/>
                <v:textbox>
                  <w:txbxContent>
                    <w:p w14:paraId="0792F9E0" w14:textId="77777777" w:rsidR="00C549A7" w:rsidRPr="00C549A7" w:rsidRDefault="00C549A7" w:rsidP="00C549A7">
                      <w:pPr>
                        <w:pStyle w:val="first-token"/>
                        <w:spacing w:before="0" w:beforeAutospacing="0"/>
                        <w:ind w:left="70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549A7">
                        <w:rPr>
                          <w:rFonts w:ascii="Arial" w:hAnsi="Arial" w:cs="Arial"/>
                          <w:color w:val="000000" w:themeColor="text1"/>
                        </w:rPr>
                        <w:t>Elija una aplicación comercial</w:t>
                      </w:r>
                    </w:p>
                    <w:p w14:paraId="77F1624A" w14:textId="77777777" w:rsidR="00C549A7" w:rsidRDefault="00C549A7" w:rsidP="00C549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B53BB" w:rsidRPr="00C549A7">
        <w:rPr>
          <w:rFonts w:ascii="Gotham-Black" w:hAnsi="Gotham-Black" w:cs="Gotham-Black"/>
          <w:b/>
          <w:bCs/>
          <w:kern w:val="0"/>
          <w:sz w:val="42"/>
          <w:szCs w:val="42"/>
        </w:rPr>
        <w:t>Explora (5 minutos)</w:t>
      </w:r>
    </w:p>
    <w:p w14:paraId="6D86CCDB" w14:textId="11BF3568" w:rsidR="00C549A7" w:rsidRPr="00C549A7" w:rsidRDefault="00C549A7" w:rsidP="002D1FB5">
      <w:pPr>
        <w:shd w:val="clear" w:color="auto" w:fill="FFFFFF" w:themeFill="background1"/>
        <w:rPr>
          <w:rFonts w:ascii="Gotham-Black" w:hAnsi="Gotham-Black" w:cs="Gotham-Black"/>
          <w:b/>
          <w:bCs/>
          <w:kern w:val="0"/>
          <w:sz w:val="42"/>
          <w:szCs w:val="42"/>
        </w:rPr>
      </w:pPr>
    </w:p>
    <w:p w14:paraId="74A37139" w14:textId="77777777" w:rsidR="00C549A7" w:rsidRDefault="00C549A7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63CBFD07" w14:textId="77777777" w:rsidR="00C549A7" w:rsidRDefault="00C549A7" w:rsidP="002D1FB5">
      <w:pPr>
        <w:pStyle w:val="first-token"/>
        <w:shd w:val="clear" w:color="auto" w:fill="FFFFFF" w:themeFill="background1"/>
        <w:rPr>
          <w:rFonts w:ascii="Arial" w:hAnsi="Arial" w:cs="Arial"/>
          <w:b/>
          <w:bCs/>
        </w:rPr>
      </w:pPr>
    </w:p>
    <w:p w14:paraId="5CC00EE8" w14:textId="77777777" w:rsidR="00C549A7" w:rsidRDefault="00C549A7" w:rsidP="002D1FB5">
      <w:pPr>
        <w:pStyle w:val="first-token"/>
        <w:shd w:val="clear" w:color="auto" w:fill="FFFFFF" w:themeFill="background1"/>
        <w:rPr>
          <w:rFonts w:ascii="Arial" w:hAnsi="Arial" w:cs="Arial"/>
          <w:b/>
          <w:bCs/>
        </w:rPr>
      </w:pPr>
    </w:p>
    <w:p w14:paraId="25027245" w14:textId="094B928B" w:rsidR="00C549A7" w:rsidRDefault="00775C5E" w:rsidP="00C549A7">
      <w:pPr>
        <w:pStyle w:val="first-token"/>
        <w:shd w:val="clear" w:color="auto" w:fill="FFFFFF" w:themeFill="background1"/>
        <w:rPr>
          <w:rFonts w:ascii="Arial" w:hAnsi="Arial" w:cs="Arial"/>
          <w:b/>
          <w:bCs/>
        </w:rPr>
      </w:pPr>
      <w:r w:rsidRPr="00C549A7">
        <w:rPr>
          <w:rFonts w:ascii="Arial" w:hAnsi="Arial" w:cs="Arial"/>
          <w:b/>
          <w:bCs/>
        </w:rPr>
        <w:t>¿</w:t>
      </w:r>
      <w:r w:rsidR="00C549A7">
        <w:rPr>
          <w:rFonts w:ascii="Arial" w:hAnsi="Arial" w:cs="Arial"/>
          <w:b/>
          <w:bCs/>
        </w:rPr>
        <w:t>C</w:t>
      </w:r>
      <w:r w:rsidRPr="00C549A7">
        <w:rPr>
          <w:rFonts w:ascii="Arial" w:hAnsi="Arial" w:cs="Arial"/>
          <w:b/>
          <w:bCs/>
        </w:rPr>
        <w:t>uáles son las necesidades y requisitos funcionales de una alfombra modular?</w:t>
      </w:r>
    </w:p>
    <w:p w14:paraId="565A741B" w14:textId="4DA895D5" w:rsidR="00C549A7" w:rsidRPr="00C549A7" w:rsidRDefault="00C549A7" w:rsidP="003E20E9">
      <w:pPr>
        <w:pStyle w:val="first-token"/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>
        <w:rPr>
          <w:rFonts w:ascii="Gotham-Black" w:hAnsi="Gotham-Black" w:cs="Gotham-Black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D5337" wp14:editId="5E66C41F">
                <wp:simplePos x="0" y="0"/>
                <wp:positionH relativeFrom="column">
                  <wp:posOffset>-211014</wp:posOffset>
                </wp:positionH>
                <wp:positionV relativeFrom="paragraph">
                  <wp:posOffset>684872</wp:posOffset>
                </wp:positionV>
                <wp:extent cx="3191070" cy="1397977"/>
                <wp:effectExtent l="0" t="0" r="9525" b="0"/>
                <wp:wrapNone/>
                <wp:docPr id="129625013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070" cy="139797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612F5" w14:textId="77777777" w:rsidR="00C549A7" w:rsidRPr="00C549A7" w:rsidRDefault="00C549A7" w:rsidP="00C549A7">
                            <w:pPr>
                              <w:pStyle w:val="first-token"/>
                              <w:spacing w:before="0" w:before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549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Entrevista a un usuario</w:t>
                            </w:r>
                          </w:p>
                          <w:p w14:paraId="23C8F87C" w14:textId="77777777" w:rsidR="00C549A7" w:rsidRDefault="00C549A7" w:rsidP="00C549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D5337" id="_x0000_s1027" style="position:absolute;left:0;text-align:left;margin-left:-16.6pt;margin-top:53.95pt;width:251.25pt;height:1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" fillcolor="#a7caec [831]" stroked="f" strokeweight="1pt">
                <v:stroke joinstyle="miter"/>
                <v:textbox>
                  <w:txbxContent>
                    <w:p w14:paraId="4BA612F5" w14:textId="77777777" w:rsidR="00C549A7" w:rsidRPr="00C549A7" w:rsidRDefault="00C549A7" w:rsidP="00C549A7">
                      <w:pPr>
                        <w:pStyle w:val="first-token"/>
                        <w:spacing w:before="0" w:beforeAutospacing="0"/>
                        <w:ind w:left="70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549A7">
                        <w:rPr>
                          <w:rFonts w:ascii="Arial" w:hAnsi="Arial" w:cs="Arial"/>
                          <w:color w:val="000000" w:themeColor="text1"/>
                        </w:rPr>
                        <w:t>Entrevista a un usuario</w:t>
                      </w:r>
                    </w:p>
                    <w:p w14:paraId="23C8F87C" w14:textId="77777777" w:rsidR="00C549A7" w:rsidRDefault="00C549A7" w:rsidP="00C549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B53BB" w:rsidRPr="006B53BB">
        <w:rPr>
          <w:rFonts w:ascii="Arial" w:hAnsi="Arial" w:cs="Arial"/>
          <w14:ligatures w14:val="none"/>
        </w:rPr>
        <w:t xml:space="preserve">Por ejemplo, </w:t>
      </w:r>
      <w:r w:rsidR="00DE7478">
        <w:rPr>
          <w:rFonts w:ascii="Arial" w:hAnsi="Arial" w:cs="Arial"/>
          <w14:ligatures w14:val="none"/>
        </w:rPr>
        <w:t xml:space="preserve">la idea principal </w:t>
      </w:r>
      <w:r w:rsidR="006B53BB" w:rsidRPr="006B53BB">
        <w:rPr>
          <w:rFonts w:ascii="Arial" w:hAnsi="Arial" w:cs="Arial"/>
          <w14:ligatures w14:val="none"/>
        </w:rPr>
        <w:t>de un automóvil es trasladarse de un lugar a</w:t>
      </w:r>
    </w:p>
    <w:p w14:paraId="169BECB1" w14:textId="77777777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4255C764" w14:textId="67252226" w:rsidR="006B53BB" w:rsidRDefault="006B53BB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  <w:r w:rsidRPr="006B53BB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 xml:space="preserve"> otro.</w:t>
      </w:r>
    </w:p>
    <w:p w14:paraId="02CCCAD1" w14:textId="076D42C5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1D34C70D" w14:textId="6A1512D9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50CBC88E" w14:textId="4E462AC1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69F95D03" w14:textId="77777777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1CB6FAFE" w14:textId="77777777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31664EC8" w14:textId="66B051F0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544E09A4" w14:textId="706A5916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0B3ABFA2" w14:textId="2DD5AE62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253D3766" w14:textId="591546DD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1433A483" w14:textId="77777777" w:rsidR="00C549A7" w:rsidRDefault="00C549A7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4FA5B135" w14:textId="087A64B7" w:rsidR="006B53BB" w:rsidRPr="00C549A7" w:rsidRDefault="00775C5E" w:rsidP="002D1FB5">
      <w:pPr>
        <w:shd w:val="clear" w:color="auto" w:fill="FFFFFF" w:themeFill="background1"/>
        <w:rPr>
          <w:rFonts w:ascii="Gotham-Black" w:hAnsi="Gotham-Black" w:cs="Gotham-Black"/>
          <w:b/>
          <w:bCs/>
          <w:kern w:val="0"/>
          <w:sz w:val="38"/>
          <w:szCs w:val="38"/>
        </w:rPr>
      </w:pPr>
      <w:r w:rsidRPr="00C549A7">
        <w:rPr>
          <w:rFonts w:ascii="Gotham-Black" w:hAnsi="Gotham-Black" w:cs="Gotham-Black"/>
          <w:b/>
          <w:bCs/>
          <w:kern w:val="0"/>
          <w:sz w:val="38"/>
          <w:szCs w:val="38"/>
        </w:rPr>
        <w:t>Defin</w:t>
      </w:r>
      <w:r w:rsidR="00C549A7" w:rsidRPr="00C549A7">
        <w:rPr>
          <w:rFonts w:ascii="Gotham-Black" w:hAnsi="Gotham-Black" w:cs="Gotham-Black"/>
          <w:b/>
          <w:bCs/>
          <w:kern w:val="0"/>
          <w:sz w:val="38"/>
          <w:szCs w:val="38"/>
        </w:rPr>
        <w:t>e</w:t>
      </w:r>
      <w:r w:rsidRPr="00C549A7">
        <w:rPr>
          <w:rFonts w:ascii="Gotham-Black" w:hAnsi="Gotham-Black" w:cs="Gotham-Black"/>
          <w:b/>
          <w:bCs/>
          <w:kern w:val="0"/>
          <w:sz w:val="38"/>
          <w:szCs w:val="38"/>
        </w:rPr>
        <w:t xml:space="preserve"> las sustancias químicas</w:t>
      </w:r>
      <w:r w:rsidR="00C549A7" w:rsidRPr="00C549A7">
        <w:rPr>
          <w:rFonts w:ascii="Gotham-Black" w:hAnsi="Gotham-Black" w:cs="Gotham-Black"/>
          <w:b/>
          <w:bCs/>
          <w:kern w:val="0"/>
          <w:sz w:val="38"/>
          <w:szCs w:val="38"/>
        </w:rPr>
        <w:t xml:space="preserve"> </w:t>
      </w:r>
      <w:r w:rsidR="00737762">
        <w:rPr>
          <w:rFonts w:ascii="Gotham-Black" w:hAnsi="Gotham-Black" w:cs="Gotham-Black"/>
          <w:b/>
          <w:bCs/>
          <w:kern w:val="0"/>
          <w:sz w:val="38"/>
          <w:szCs w:val="38"/>
        </w:rPr>
        <w:t>preocupantes</w:t>
      </w:r>
      <w:r w:rsidR="00C549A7" w:rsidRPr="00C549A7">
        <w:rPr>
          <w:rFonts w:ascii="Gotham-Black" w:hAnsi="Gotham-Black" w:cs="Gotham-Black"/>
          <w:b/>
          <w:bCs/>
          <w:kern w:val="0"/>
          <w:sz w:val="38"/>
          <w:szCs w:val="38"/>
        </w:rPr>
        <w:t xml:space="preserve"> </w:t>
      </w:r>
      <w:r w:rsidRPr="00C549A7">
        <w:rPr>
          <w:rFonts w:ascii="Gotham-Black" w:hAnsi="Gotham-Black" w:cs="Gotham-Black"/>
          <w:b/>
          <w:bCs/>
          <w:kern w:val="0"/>
          <w:sz w:val="38"/>
          <w:szCs w:val="38"/>
        </w:rPr>
        <w:t>(15 minutos)</w:t>
      </w:r>
    </w:p>
    <w:p w14:paraId="4F5641DF" w14:textId="0617497D" w:rsidR="006B53BB" w:rsidRPr="002D1FB5" w:rsidRDefault="00775C5E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2D1FB5">
        <w:rPr>
          <w:rFonts w:ascii="Arial" w:hAnsi="Arial" w:cs="Arial"/>
          <w:sz w:val="24"/>
          <w:szCs w:val="24"/>
        </w:rPr>
        <w:t>Selecciona y analiza dos sustancias químicas que se encuentren en el producto</w:t>
      </w:r>
      <w:r w:rsidR="00ED5FC3">
        <w:rPr>
          <w:rFonts w:ascii="Arial" w:hAnsi="Arial" w:cs="Arial"/>
          <w:sz w:val="24"/>
          <w:szCs w:val="24"/>
        </w:rPr>
        <w:t>.</w:t>
      </w:r>
    </w:p>
    <w:p w14:paraId="68050A6A" w14:textId="6CA22FF1" w:rsidR="00775C5E" w:rsidRPr="002D1FB5" w:rsidRDefault="00775C5E" w:rsidP="00ED5FC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D1FB5">
        <w:rPr>
          <w:rFonts w:ascii="Arial" w:hAnsi="Arial" w:cs="Arial"/>
          <w:sz w:val="24"/>
          <w:szCs w:val="24"/>
        </w:rPr>
        <w:t>Est</w:t>
      </w:r>
      <w:r w:rsidR="00ED5FC3">
        <w:rPr>
          <w:rFonts w:ascii="Arial" w:hAnsi="Arial" w:cs="Arial"/>
          <w:sz w:val="24"/>
          <w:szCs w:val="24"/>
        </w:rPr>
        <w:t>e</w:t>
      </w:r>
      <w:r w:rsidRPr="002D1FB5">
        <w:rPr>
          <w:rFonts w:ascii="Arial" w:hAnsi="Arial" w:cs="Arial"/>
          <w:sz w:val="24"/>
          <w:szCs w:val="24"/>
        </w:rPr>
        <w:t xml:space="preserve"> es un resumen de todas las sustancias químicas que pueden encontrar en un producto como </w:t>
      </w:r>
      <w:r w:rsidR="00ED5FC3">
        <w:rPr>
          <w:rFonts w:ascii="Arial" w:hAnsi="Arial" w:cs="Arial"/>
          <w:sz w:val="24"/>
          <w:szCs w:val="24"/>
        </w:rPr>
        <w:t>este</w:t>
      </w:r>
      <w:r w:rsidRPr="002D1FB5">
        <w:rPr>
          <w:rFonts w:ascii="Arial" w:hAnsi="Arial" w:cs="Arial"/>
          <w:sz w:val="24"/>
          <w:szCs w:val="24"/>
        </w:rPr>
        <w:t>, y no una lista completa.</w:t>
      </w:r>
    </w:p>
    <w:p w14:paraId="4B5421A7" w14:textId="6EEAD91F" w:rsidR="00775C5E" w:rsidRPr="002D1FB5" w:rsidRDefault="00737762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Analice</w:t>
      </w:r>
      <w:r w:rsidR="00775C5E" w:rsidRPr="002D1FB5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</w:t>
      </w:r>
      <w:r w:rsidR="00775C5E" w:rsidRPr="002D1FB5">
        <w:rPr>
          <w:rFonts w:ascii="Arial" w:hAnsi="Arial" w:cs="Arial"/>
          <w:sz w:val="24"/>
          <w:szCs w:val="24"/>
        </w:rPr>
        <w:t>s diferentes sustancias químicas utilizando</w:t>
      </w:r>
      <w:r>
        <w:rPr>
          <w:rFonts w:ascii="Arial" w:hAnsi="Arial" w:cs="Arial"/>
          <w:sz w:val="24"/>
          <w:szCs w:val="24"/>
        </w:rPr>
        <w:t xml:space="preserve"> el siguiente recurso</w:t>
      </w:r>
      <w:r w:rsidR="00775C5E" w:rsidRPr="002D1FB5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ED5FC3" w:rsidRPr="003F2B87">
          <w:rPr>
            <w:rStyle w:val="Hipervnculo"/>
            <w:rFonts w:ascii="Arial" w:hAnsi="Arial" w:cs="Arial"/>
            <w:sz w:val="24"/>
            <w:szCs w:val="24"/>
          </w:rPr>
          <w:t>http://materialwise.org/</w:t>
        </w:r>
      </w:hyperlink>
    </w:p>
    <w:p w14:paraId="1234B2C6" w14:textId="77777777" w:rsidR="00775C5E" w:rsidRPr="00ED5FC3" w:rsidRDefault="00775C5E" w:rsidP="00ED5FC3">
      <w:pPr>
        <w:shd w:val="clear" w:color="auto" w:fill="FFFFFF" w:themeFill="background1"/>
        <w:jc w:val="both"/>
        <w:rPr>
          <w:rFonts w:ascii="Gotham-Black" w:hAnsi="Gotham-Black" w:cs="Gotham-Black"/>
          <w:b/>
          <w:bCs/>
          <w:kern w:val="0"/>
          <w:sz w:val="38"/>
          <w:szCs w:val="38"/>
        </w:rPr>
      </w:pPr>
      <w:r w:rsidRPr="00ED5FC3">
        <w:rPr>
          <w:rFonts w:ascii="Gotham-Black" w:hAnsi="Gotham-Black" w:cs="Gotham-Black"/>
          <w:b/>
          <w:bCs/>
          <w:kern w:val="0"/>
          <w:sz w:val="38"/>
          <w:szCs w:val="38"/>
        </w:rPr>
        <w:t>¿QUÉ SUSTANCIAS QUÍMICAS DEBEN ELIMINARSE?</w:t>
      </w:r>
    </w:p>
    <w:p w14:paraId="7E43DBCD" w14:textId="3870B031" w:rsidR="00ED5FC3" w:rsidRDefault="00ED5FC3" w:rsidP="003E20E9">
      <w:pPr>
        <w:shd w:val="clear" w:color="auto" w:fill="FFFFFF" w:themeFill="background1"/>
        <w:jc w:val="both"/>
      </w:pPr>
      <w:r>
        <w:rPr>
          <w:rFonts w:ascii="Gotham-Black" w:hAnsi="Gotham-Black" w:cs="Gotham-Black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A0BFE" wp14:editId="0E9380C5">
                <wp:simplePos x="0" y="0"/>
                <wp:positionH relativeFrom="column">
                  <wp:posOffset>-163244</wp:posOffset>
                </wp:positionH>
                <wp:positionV relativeFrom="paragraph">
                  <wp:posOffset>413678</wp:posOffset>
                </wp:positionV>
                <wp:extent cx="3736731" cy="5565531"/>
                <wp:effectExtent l="0" t="0" r="0" b="0"/>
                <wp:wrapNone/>
                <wp:docPr id="179343735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731" cy="556553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A9EB7" w14:textId="2B93F1AE" w:rsidR="00DE7478" w:rsidRDefault="00DE7478" w:rsidP="001E21B3">
                            <w:pPr>
                              <w:pStyle w:val="first-token"/>
                              <w:spacing w:before="0" w:beforeAutospacing="0" w:after="0" w:afterAutospacing="0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Por ejemplo:</w:t>
                            </w:r>
                          </w:p>
                          <w:p w14:paraId="67165301" w14:textId="77777777" w:rsidR="00DE7478" w:rsidRDefault="00DE7478" w:rsidP="001E21B3">
                            <w:pPr>
                              <w:pStyle w:val="first-token"/>
                              <w:spacing w:before="0" w:beforeAutospacing="0" w:after="0" w:afterAutospacing="0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A9AEE03" w14:textId="77777777" w:rsidR="00DE7478" w:rsidRDefault="00DE7478" w:rsidP="001E21B3">
                            <w:pPr>
                              <w:pStyle w:val="first-token"/>
                              <w:spacing w:before="0" w:beforeAutospacing="0" w:after="0" w:afterAutospacing="0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A2EF6A9" w14:textId="5E7B488B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HILOS DE POLIPROPILENO - POLÍMERO</w:t>
                            </w:r>
                          </w:p>
                          <w:p w14:paraId="16B977AE" w14:textId="5B8F8465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NYLON 6 |</w:t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25038-54-4 </w:t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TÓXICO: SÍ / NO</w:t>
                            </w:r>
                          </w:p>
                          <w:p w14:paraId="3C017C90" w14:textId="77777777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C9C8E49" w14:textId="77777777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311039" w14:textId="38B2C0D5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TRATAMIENTO ANTIMANCHAS</w:t>
                            </w:r>
                          </w:p>
                          <w:p w14:paraId="49483585" w14:textId="2AD22984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Ácido perfluorobutano sulfónico (PFBS) | 375-73-5</w:t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TÓXICO: SÍ / NO</w:t>
                            </w:r>
                          </w:p>
                          <w:p w14:paraId="46405D67" w14:textId="77777777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23A0ED9" w14:textId="345CB6A7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MATERIA COLORANTE</w:t>
                            </w:r>
                          </w:p>
                          <w:p w14:paraId="38588B60" w14:textId="6FB104C2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Dióxido de titanio (TiO2) | 13463-67-7 </w:t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TÓXICO: SÍ / NO</w:t>
                            </w:r>
                          </w:p>
                          <w:p w14:paraId="7C01E4A8" w14:textId="77777777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7E7B51F" w14:textId="4D8E77FE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RETARDANTE DE LLAMA, </w:t>
                            </w:r>
                            <w:r w:rsidRPr="001E21B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ANTIFUEGO"</w:t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OR </w:t>
                            </w:r>
                            <w:r w:rsidRPr="001E21B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"RESISTENTE AL FUEGO"</w:t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C9A1D46" w14:textId="12821BA0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Trihidrato de alúmina | 21645-51-2 </w:t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TÓXICO: SÍ / NO</w:t>
                            </w:r>
                          </w:p>
                          <w:p w14:paraId="2D892BA4" w14:textId="77777777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1F44C55" w14:textId="2CE4DAC6" w:rsidR="00ED5FC3" w:rsidRPr="00D726E5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ANTI-MICROBIANO (DESINFECTANTE)</w:t>
                            </w:r>
                          </w:p>
                          <w:p w14:paraId="342127A1" w14:textId="1C1FAD69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26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Piritiona de zinc</w:t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| 13463-41-7 </w:t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TÓXICO: SÍ / NO</w:t>
                            </w:r>
                          </w:p>
                          <w:p w14:paraId="3D43610C" w14:textId="77777777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00BA86D" w14:textId="1DF15377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PLASTIFICANTE (AUMENTA LA FLEXIBILIDAD)</w:t>
                            </w:r>
                          </w:p>
                          <w:p w14:paraId="4FFC9B42" w14:textId="3C5BF5F4" w:rsidR="00ED5FC3" w:rsidRPr="003E20E9" w:rsidRDefault="00ED5FC3" w:rsidP="001E21B3">
                            <w:pPr>
                              <w:pStyle w:val="first-token"/>
                              <w:spacing w:before="0" w:beforeAutospacing="0" w:after="0" w:afterAutospacing="0"/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Tereftalato de bis(2-etilhexilo) | 6422-86-2 </w:t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11852"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TÓXICO: SÍ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A0BFE" id="_x0000_s1028" style="position:absolute;left:0;text-align:left;margin-left:-12.85pt;margin-top:32.55pt;width:294.25pt;height:4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" fillcolor="#a7caec [831]" stroked="f" strokeweight="1pt">
                <v:stroke joinstyle="miter"/>
                <v:textbox>
                  <w:txbxContent>
                    <w:p w14:paraId="3A6A9EB7" w14:textId="2B93F1AE" w:rsidR="00DE7478" w:rsidRDefault="00DE7478" w:rsidP="001E21B3">
                      <w:pPr>
                        <w:pStyle w:val="first-token"/>
                        <w:spacing w:before="0" w:beforeAutospacing="0" w:after="0" w:afterAutospacing="0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Por ejemplo:</w:t>
                      </w:r>
                    </w:p>
                    <w:p w14:paraId="67165301" w14:textId="77777777" w:rsidR="00DE7478" w:rsidRDefault="00DE7478" w:rsidP="001E21B3">
                      <w:pPr>
                        <w:pStyle w:val="first-token"/>
                        <w:spacing w:before="0" w:beforeAutospacing="0" w:after="0" w:afterAutospacing="0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A9AEE03" w14:textId="77777777" w:rsidR="00DE7478" w:rsidRDefault="00DE7478" w:rsidP="001E21B3">
                      <w:pPr>
                        <w:pStyle w:val="first-token"/>
                        <w:spacing w:before="0" w:beforeAutospacing="0" w:after="0" w:afterAutospacing="0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A2EF6A9" w14:textId="5E7B488B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HILOS DE POLIPROPILENO - POLÍMERO</w:t>
                      </w:r>
                    </w:p>
                    <w:p w14:paraId="16B977AE" w14:textId="5B8F8465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NYLON 6 |</w:t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25038-54-4 </w:t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TÓXICO: SÍ / NO</w:t>
                      </w:r>
                    </w:p>
                    <w:p w14:paraId="3C017C90" w14:textId="77777777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C9C8E49" w14:textId="77777777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311039" w14:textId="38B2C0D5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TRATAMIENTO ANTIMANCHAS</w:t>
                      </w:r>
                    </w:p>
                    <w:p w14:paraId="49483585" w14:textId="2AD22984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Ácido perfluorobutano sulfónico (PFBS) | 375-73-5</w:t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TÓXICO: SÍ / NO</w:t>
                      </w:r>
                    </w:p>
                    <w:p w14:paraId="46405D67" w14:textId="77777777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23A0ED9" w14:textId="345CB6A7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MATERIA COLORANTE</w:t>
                      </w:r>
                    </w:p>
                    <w:p w14:paraId="38588B60" w14:textId="6FB104C2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Dióxido de titanio (TiO2) | 13463-67-7 </w:t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TÓXICO: SÍ / NO</w:t>
                      </w:r>
                    </w:p>
                    <w:p w14:paraId="7C01E4A8" w14:textId="77777777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7E7B51F" w14:textId="4D8E77FE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RETARDANTE DE LLAMA, </w:t>
                      </w:r>
                      <w:r w:rsidRPr="001E21B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ANTIFUEGO"</w:t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, OR </w:t>
                      </w:r>
                      <w:r w:rsidRPr="001E21B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"RESISTENTE AL FUEGO"</w:t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C9A1D46" w14:textId="12821BA0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Trihidrato de alúmina | 21645-51-2 </w:t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TÓXICO: SÍ / NO</w:t>
                      </w:r>
                    </w:p>
                    <w:p w14:paraId="2D892BA4" w14:textId="77777777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1F44C55" w14:textId="2CE4DAC6" w:rsidR="00ED5FC3" w:rsidRPr="00D726E5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ANTI-MICROBIANO (DESINFECTANTE)</w:t>
                      </w:r>
                    </w:p>
                    <w:p w14:paraId="342127A1" w14:textId="1C1FAD69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726E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Piritiona de zinc</w:t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| 13463-41-7 </w:t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TÓXICO: SÍ / NO</w:t>
                      </w:r>
                    </w:p>
                    <w:p w14:paraId="3D43610C" w14:textId="77777777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00BA86D" w14:textId="1DF15377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PLASTIFICANTE (AUMENTA LA FLEXIBILIDAD)</w:t>
                      </w:r>
                    </w:p>
                    <w:p w14:paraId="4FFC9B42" w14:textId="3C5BF5F4" w:rsidR="00ED5FC3" w:rsidRPr="003E20E9" w:rsidRDefault="00ED5FC3" w:rsidP="001E21B3">
                      <w:pPr>
                        <w:pStyle w:val="first-token"/>
                        <w:spacing w:before="0" w:beforeAutospacing="0" w:after="0" w:afterAutospacing="0"/>
                        <w:ind w:left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Tereftalato de bis(2-etilhexilo) | 6422-86-2 </w:t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11852"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E20E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TÓXICO: SÍ / NO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Resalta </w:t>
      </w:r>
      <w:r w:rsidR="00737762">
        <w:t>las sustancias químicas</w:t>
      </w:r>
      <w:r w:rsidR="00737762">
        <w:t xml:space="preserve"> </w:t>
      </w:r>
      <w:r>
        <w:t xml:space="preserve">preocupantes que deberían eliminarse </w:t>
      </w:r>
      <w:r w:rsidR="00737762">
        <w:t>por diseño en la próxima fase.</w:t>
      </w:r>
    </w:p>
    <w:p w14:paraId="5345542A" w14:textId="77777777" w:rsidR="00ED5FC3" w:rsidRDefault="00ED5FC3" w:rsidP="00ED5FC3">
      <w:pPr>
        <w:shd w:val="clear" w:color="auto" w:fill="FFFFFF" w:themeFill="background1"/>
      </w:pPr>
    </w:p>
    <w:p w14:paraId="44BF6208" w14:textId="77777777" w:rsidR="00ED5FC3" w:rsidRDefault="00ED5FC3" w:rsidP="00ED5FC3">
      <w:pPr>
        <w:shd w:val="clear" w:color="auto" w:fill="FFFFFF" w:themeFill="background1"/>
      </w:pPr>
    </w:p>
    <w:p w14:paraId="690E5A88" w14:textId="2BC2B1FE" w:rsidR="00ED5FC3" w:rsidRDefault="00ED5FC3" w:rsidP="00ED5FC3">
      <w:pPr>
        <w:shd w:val="clear" w:color="auto" w:fill="FFFFFF" w:themeFill="background1"/>
      </w:pPr>
    </w:p>
    <w:p w14:paraId="20F48C4D" w14:textId="09277FE8" w:rsidR="00ED5FC3" w:rsidRDefault="00ED5FC3" w:rsidP="00ED5FC3">
      <w:pPr>
        <w:shd w:val="clear" w:color="auto" w:fill="FFFFFF" w:themeFill="background1"/>
      </w:pPr>
    </w:p>
    <w:p w14:paraId="6D240DC1" w14:textId="4B629C68" w:rsidR="00ED5FC3" w:rsidRDefault="00DE7478" w:rsidP="00ED5FC3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E0913" wp14:editId="29990A40">
                <wp:simplePos x="0" y="0"/>
                <wp:positionH relativeFrom="column">
                  <wp:posOffset>133350</wp:posOffset>
                </wp:positionH>
                <wp:positionV relativeFrom="paragraph">
                  <wp:posOffset>192405</wp:posOffset>
                </wp:positionV>
                <wp:extent cx="213360" cy="213360"/>
                <wp:effectExtent l="0" t="0" r="15240" b="15240"/>
                <wp:wrapNone/>
                <wp:docPr id="137047752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64FB9" id="Rectángulo 3" o:spid="_x0000_s1026" style="position:absolute;margin-left:10.5pt;margin-top:15.15pt;width:16.8pt;height:1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" fillcolor="#dceaf7 [351]" strokecolor="#030e13 [484]" strokeweight="1pt"/>
            </w:pict>
          </mc:Fallback>
        </mc:AlternateContent>
      </w:r>
    </w:p>
    <w:p w14:paraId="331DB35D" w14:textId="06B2E8B4" w:rsidR="00ED5FC3" w:rsidRDefault="00ED5FC3" w:rsidP="00ED5FC3">
      <w:pPr>
        <w:shd w:val="clear" w:color="auto" w:fill="FFFFFF" w:themeFill="background1"/>
      </w:pPr>
    </w:p>
    <w:p w14:paraId="0AE93365" w14:textId="3339161D" w:rsidR="00ED5FC3" w:rsidRDefault="001E21B3" w:rsidP="00ED5FC3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779C9" wp14:editId="222CE8D2">
                <wp:simplePos x="0" y="0"/>
                <wp:positionH relativeFrom="column">
                  <wp:posOffset>138951</wp:posOffset>
                </wp:positionH>
                <wp:positionV relativeFrom="paragraph">
                  <wp:posOffset>204513</wp:posOffset>
                </wp:positionV>
                <wp:extent cx="213756" cy="213756"/>
                <wp:effectExtent l="0" t="0" r="15240" b="15240"/>
                <wp:wrapNone/>
                <wp:docPr id="93196926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1375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F879D" id="Rectángulo 3" o:spid="_x0000_s1026" style="position:absolute;margin-left:10.95pt;margin-top:16.1pt;width:16.85pt;height:1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" fillcolor="#dceaf7 [351]" strokecolor="#030e13 [484]" strokeweight="1pt"/>
            </w:pict>
          </mc:Fallback>
        </mc:AlternateContent>
      </w:r>
    </w:p>
    <w:p w14:paraId="5866DBCB" w14:textId="16B922B2" w:rsidR="00ED5FC3" w:rsidRDefault="00ED5FC3" w:rsidP="00ED5FC3">
      <w:pPr>
        <w:shd w:val="clear" w:color="auto" w:fill="FFFFFF" w:themeFill="background1"/>
      </w:pPr>
    </w:p>
    <w:p w14:paraId="238D3009" w14:textId="5774C7B3" w:rsidR="00ED5FC3" w:rsidRDefault="00DE7478" w:rsidP="00ED5FC3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E0D36" wp14:editId="60B42278">
                <wp:simplePos x="0" y="0"/>
                <wp:positionH relativeFrom="column">
                  <wp:posOffset>137160</wp:posOffset>
                </wp:positionH>
                <wp:positionV relativeFrom="paragraph">
                  <wp:posOffset>188595</wp:posOffset>
                </wp:positionV>
                <wp:extent cx="213360" cy="213360"/>
                <wp:effectExtent l="0" t="0" r="15240" b="15240"/>
                <wp:wrapNone/>
                <wp:docPr id="211928955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9554B" id="Rectángulo 3" o:spid="_x0000_s1026" style="position:absolute;margin-left:10.8pt;margin-top:14.85pt;width:16.8pt;height:1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" fillcolor="#dceaf7 [351]" strokecolor="#030e13 [484]" strokeweight="1pt"/>
            </w:pict>
          </mc:Fallback>
        </mc:AlternateContent>
      </w:r>
    </w:p>
    <w:p w14:paraId="0069C29C" w14:textId="086D3953" w:rsidR="00ED5FC3" w:rsidRDefault="00ED5FC3" w:rsidP="00ED5FC3">
      <w:pPr>
        <w:shd w:val="clear" w:color="auto" w:fill="FFFFFF" w:themeFill="background1"/>
      </w:pPr>
    </w:p>
    <w:p w14:paraId="742D3EB9" w14:textId="613CE631" w:rsidR="00ED5FC3" w:rsidRPr="00ED5FC3" w:rsidRDefault="00DE7478" w:rsidP="00ED5FC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B1F08" wp14:editId="4C71C8B8">
                <wp:simplePos x="0" y="0"/>
                <wp:positionH relativeFrom="column">
                  <wp:posOffset>128677</wp:posOffset>
                </wp:positionH>
                <wp:positionV relativeFrom="paragraph">
                  <wp:posOffset>176530</wp:posOffset>
                </wp:positionV>
                <wp:extent cx="213756" cy="213756"/>
                <wp:effectExtent l="0" t="0" r="15240" b="15240"/>
                <wp:wrapNone/>
                <wp:docPr id="72374549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1375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EEA4A" id="Rectángulo 3" o:spid="_x0000_s1026" style="position:absolute;margin-left:10.15pt;margin-top:13.9pt;width:16.85pt;height:1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" fillcolor="#dceaf7 [351]" strokecolor="#030e13 [484]" strokeweight="1pt"/>
            </w:pict>
          </mc:Fallback>
        </mc:AlternateContent>
      </w:r>
    </w:p>
    <w:p w14:paraId="625818E5" w14:textId="0312C281" w:rsidR="00ED5FC3" w:rsidRDefault="00ED5FC3" w:rsidP="00ED5FC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3128E7C9" w14:textId="01BC7FCC" w:rsidR="00ED5FC3" w:rsidRDefault="00DE7478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0B7BA" wp14:editId="6688216A">
                <wp:simplePos x="0" y="0"/>
                <wp:positionH relativeFrom="column">
                  <wp:posOffset>127813</wp:posOffset>
                </wp:positionH>
                <wp:positionV relativeFrom="paragraph">
                  <wp:posOffset>206375</wp:posOffset>
                </wp:positionV>
                <wp:extent cx="213756" cy="213756"/>
                <wp:effectExtent l="0" t="0" r="15240" b="15240"/>
                <wp:wrapNone/>
                <wp:docPr id="74192682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1375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CC6D1" id="Rectángulo 3" o:spid="_x0000_s1026" style="position:absolute;margin-left:10.05pt;margin-top:16.25pt;width:16.85pt;height:1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" fillcolor="#dceaf7 [351]" strokecolor="#030e13 [484]" strokeweight="1pt"/>
            </w:pict>
          </mc:Fallback>
        </mc:AlternateContent>
      </w:r>
    </w:p>
    <w:p w14:paraId="7D42979C" w14:textId="14261C7F" w:rsidR="00ED5FC3" w:rsidRDefault="00ED5FC3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0A09CAE2" w14:textId="151FF434" w:rsidR="00ED5FC3" w:rsidRDefault="00DE7478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393AD5" wp14:editId="41F5615A">
                <wp:simplePos x="0" y="0"/>
                <wp:positionH relativeFrom="column">
                  <wp:posOffset>137452</wp:posOffset>
                </wp:positionH>
                <wp:positionV relativeFrom="paragraph">
                  <wp:posOffset>147955</wp:posOffset>
                </wp:positionV>
                <wp:extent cx="213360" cy="213360"/>
                <wp:effectExtent l="0" t="0" r="15240" b="15240"/>
                <wp:wrapNone/>
                <wp:docPr id="191986898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65830" id="Rectángulo 3" o:spid="_x0000_s1026" style="position:absolute;margin-left:10.8pt;margin-top:11.65pt;width:16.8pt;height:16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" fillcolor="#dceaf7 [351]" strokecolor="#030e13 [484]" strokeweight="1pt"/>
            </w:pict>
          </mc:Fallback>
        </mc:AlternateContent>
      </w:r>
    </w:p>
    <w:p w14:paraId="374B3C18" w14:textId="77777777" w:rsidR="00ED5FC3" w:rsidRDefault="00ED5FC3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16EAADB7" w14:textId="77777777" w:rsidR="00ED5FC3" w:rsidRDefault="00ED5FC3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42030D89" w14:textId="77777777" w:rsidR="00ED5FC3" w:rsidRDefault="00ED5FC3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332CDE65" w14:textId="77777777" w:rsidR="00ED5FC3" w:rsidRDefault="00ED5FC3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3F447D30" w14:textId="0A2B1E0F" w:rsidR="00495134" w:rsidRPr="003E20E9" w:rsidRDefault="00495134" w:rsidP="003E20E9">
      <w:pPr>
        <w:shd w:val="clear" w:color="auto" w:fill="FFFFFF" w:themeFill="background1"/>
        <w:spacing w:after="0"/>
        <w:rPr>
          <w:rFonts w:ascii="Gotham-Black" w:hAnsi="Gotham-Black" w:cs="Gotham-Black"/>
          <w:b/>
          <w:bCs/>
          <w:kern w:val="0"/>
          <w:sz w:val="52"/>
          <w:szCs w:val="52"/>
        </w:rPr>
      </w:pPr>
      <w:r w:rsidRPr="003E20E9">
        <w:rPr>
          <w:rFonts w:ascii="Gotham-Black" w:hAnsi="Gotham-Black" w:cs="Gotham-Black"/>
          <w:b/>
          <w:bCs/>
          <w:kern w:val="0"/>
          <w:sz w:val="52"/>
          <w:szCs w:val="52"/>
        </w:rPr>
        <w:lastRenderedPageBreak/>
        <w:t>Taller de rediseño de productos seguros y circulares</w:t>
      </w:r>
    </w:p>
    <w:p w14:paraId="3C2FDCF8" w14:textId="28BBC698" w:rsidR="00495134" w:rsidRPr="003E20E9" w:rsidRDefault="003E20E9" w:rsidP="003E20E9">
      <w:pPr>
        <w:shd w:val="clear" w:color="auto" w:fill="FFFFFF" w:themeFill="background1"/>
        <w:rPr>
          <w:rFonts w:ascii="Gotham-Black" w:hAnsi="Gotham-Black" w:cs="Gotham-Black"/>
          <w:b/>
          <w:bCs/>
          <w:kern w:val="0"/>
          <w:sz w:val="32"/>
          <w:szCs w:val="32"/>
        </w:rPr>
      </w:pPr>
      <w:r w:rsidRPr="003E20E9">
        <w:rPr>
          <w:rFonts w:ascii="Gotham-Black" w:hAnsi="Gotham-Black" w:cs="Gotham-Black"/>
          <w:b/>
          <w:bCs/>
          <w:kern w:val="0"/>
          <w:sz w:val="32"/>
          <w:szCs w:val="32"/>
        </w:rPr>
        <w:t xml:space="preserve">Rediseña (30 minutos) </w:t>
      </w:r>
    </w:p>
    <w:p w14:paraId="3B9324DB" w14:textId="17B3E1ED" w:rsidR="00495134" w:rsidRPr="00495134" w:rsidRDefault="003E20E9" w:rsidP="003E20E9">
      <w:pPr>
        <w:shd w:val="clear" w:color="auto" w:fill="FFFFFF" w:themeFill="background1"/>
        <w:rPr>
          <w:rFonts w:ascii="Gotham-Black" w:hAnsi="Gotham-Black" w:cs="Gotham-Black"/>
          <w:b/>
          <w:bCs/>
          <w:kern w:val="0"/>
          <w:sz w:val="32"/>
          <w:szCs w:val="32"/>
        </w:rPr>
      </w:pPr>
      <w:r w:rsidRPr="003E20E9">
        <w:rPr>
          <w:rFonts w:ascii="Gotham-Black" w:hAnsi="Gotham-Black" w:cs="Gotham-Black"/>
          <w:b/>
          <w:bCs/>
          <w:kern w:val="0"/>
          <w:sz w:val="32"/>
          <w:szCs w:val="32"/>
        </w:rPr>
        <w:t>Desarrolla 3 conceptos de mejora</w:t>
      </w:r>
    </w:p>
    <w:p w14:paraId="2388789A" w14:textId="77777777" w:rsidR="00495134" w:rsidRPr="002D1FB5" w:rsidRDefault="00495134" w:rsidP="003E20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  <w:r w:rsidRPr="00495134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¿Existen formas diferentes o mejores de satisfacer las necesidades mientras se eliminan las sustancias preocupantes en el diseño?</w:t>
      </w:r>
    </w:p>
    <w:p w14:paraId="78A61E66" w14:textId="43C13906" w:rsidR="00495134" w:rsidRPr="002D1FB5" w:rsidRDefault="003E20E9" w:rsidP="003E20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  <w:r w:rsidRPr="003E20E9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 xml:space="preserve">Haz una lluvia de ideas para crear soluciones nuevas con las </w:t>
      </w:r>
      <w:r w:rsidR="000B5A5D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t</w:t>
      </w:r>
      <w:r w:rsidRPr="003E20E9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arjetas de Estrategia para Materiales Saludables</w:t>
      </w:r>
      <w:r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.</w:t>
      </w:r>
    </w:p>
    <w:p w14:paraId="16F9B369" w14:textId="640F67FB" w:rsidR="00495134" w:rsidRPr="002D1FB5" w:rsidRDefault="00495134" w:rsidP="003E20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  <w:r w:rsidRPr="00495134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 xml:space="preserve">Describe e ilustra 3 conceptos de mejora utilizando las Tarjetas de Estrategia de Salud de Materiales. </w:t>
      </w:r>
      <w:r w:rsidR="003E20E9" w:rsidRPr="003E20E9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Sé creativo, usa elementos visuales y dale a cada concepto un nombre memorable.</w:t>
      </w:r>
    </w:p>
    <w:p w14:paraId="26D855B4" w14:textId="210778C4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  <w:r>
        <w:rPr>
          <w:rFonts w:ascii="Gotham-Black" w:hAnsi="Gotham-Black" w:cs="Gotham-Black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0B88B" wp14:editId="3209A4D5">
                <wp:simplePos x="0" y="0"/>
                <wp:positionH relativeFrom="column">
                  <wp:posOffset>5938</wp:posOffset>
                </wp:positionH>
                <wp:positionV relativeFrom="paragraph">
                  <wp:posOffset>-5822</wp:posOffset>
                </wp:positionV>
                <wp:extent cx="3191070" cy="4429496"/>
                <wp:effectExtent l="0" t="0" r="9525" b="9525"/>
                <wp:wrapNone/>
                <wp:docPr id="76402879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070" cy="442949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326DB" w14:textId="0F955D28" w:rsidR="003E20E9" w:rsidRPr="003E20E9" w:rsidRDefault="003E20E9" w:rsidP="003E20E9">
                            <w:pPr>
                              <w:pStyle w:val="first-token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E20E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IDEA CONCEPTUAL</w:t>
                            </w:r>
                          </w:p>
                          <w:p w14:paraId="00228AA7" w14:textId="77777777" w:rsidR="003E20E9" w:rsidRDefault="003E20E9" w:rsidP="003E20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B88B" id="_x0000_s1029" style="position:absolute;margin-left:.45pt;margin-top:-.45pt;width:251.25pt;height:3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" fillcolor="#a7caec [831]" stroked="f" strokeweight="1pt">
                <v:stroke joinstyle="miter"/>
                <v:textbox>
                  <w:txbxContent>
                    <w:p w14:paraId="41A326DB" w14:textId="0F955D28" w:rsidR="003E20E9" w:rsidRPr="003E20E9" w:rsidRDefault="003E20E9" w:rsidP="003E20E9">
                      <w:pPr>
                        <w:pStyle w:val="first-token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3E20E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IDEA CONCEPTUAL</w:t>
                      </w:r>
                    </w:p>
                    <w:p w14:paraId="00228AA7" w14:textId="77777777" w:rsidR="003E20E9" w:rsidRDefault="003E20E9" w:rsidP="003E20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EDFE9B1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0A8BE1AE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25B16730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5439C044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65A8FEE9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2DEBB900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6FF9EAD7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326F2A47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71AD8E33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56ADAE98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5C2CFB70" w14:textId="77777777" w:rsidR="003E20E9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3551910D" w14:textId="77777777" w:rsidR="003E20E9" w:rsidRPr="002D1FB5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</w:p>
    <w:p w14:paraId="78AD1EA9" w14:textId="6156C0DF" w:rsidR="00495134" w:rsidRPr="003E20E9" w:rsidRDefault="003E20E9" w:rsidP="003E20E9">
      <w:pPr>
        <w:shd w:val="clear" w:color="auto" w:fill="FFFFFF" w:themeFill="background1"/>
        <w:rPr>
          <w:rFonts w:ascii="Gotham-Black" w:hAnsi="Gotham-Black" w:cs="Gotham-Black"/>
          <w:b/>
          <w:bCs/>
          <w:kern w:val="0"/>
          <w:sz w:val="32"/>
          <w:szCs w:val="32"/>
        </w:rPr>
      </w:pPr>
      <w:r w:rsidRPr="003E20E9">
        <w:rPr>
          <w:rFonts w:ascii="Gotham-Black" w:hAnsi="Gotham-Black" w:cs="Gotham-Black"/>
          <w:b/>
          <w:bCs/>
          <w:kern w:val="0"/>
          <w:sz w:val="32"/>
          <w:szCs w:val="32"/>
        </w:rPr>
        <w:t>R</w:t>
      </w:r>
      <w:r w:rsidR="002D1FB5" w:rsidRPr="003E20E9">
        <w:rPr>
          <w:rFonts w:ascii="Gotham-Black" w:hAnsi="Gotham-Black" w:cs="Gotham-Black"/>
          <w:b/>
          <w:bCs/>
          <w:kern w:val="0"/>
          <w:sz w:val="32"/>
          <w:szCs w:val="32"/>
        </w:rPr>
        <w:t>eflexiona (10 minutos)</w:t>
      </w:r>
    </w:p>
    <w:p w14:paraId="03A3944C" w14:textId="0A8F9F00" w:rsidR="00495134" w:rsidRPr="00495134" w:rsidRDefault="002D1FB5" w:rsidP="003E20E9">
      <w:pPr>
        <w:shd w:val="clear" w:color="auto" w:fill="FFFFFF" w:themeFill="background1"/>
        <w:rPr>
          <w:rFonts w:ascii="Gotham-Black" w:hAnsi="Gotham-Black" w:cs="Gotham-Black"/>
          <w:b/>
          <w:bCs/>
          <w:kern w:val="0"/>
          <w:sz w:val="32"/>
          <w:szCs w:val="32"/>
        </w:rPr>
      </w:pPr>
      <w:r w:rsidRPr="003E20E9">
        <w:rPr>
          <w:rFonts w:ascii="Gotham-Black" w:hAnsi="Gotham-Black" w:cs="Gotham-Black"/>
          <w:b/>
          <w:bCs/>
          <w:kern w:val="0"/>
          <w:sz w:val="32"/>
          <w:szCs w:val="32"/>
        </w:rPr>
        <w:t>¿</w:t>
      </w:r>
      <w:r w:rsidR="003E20E9">
        <w:rPr>
          <w:rFonts w:ascii="Gotham-Black" w:hAnsi="Gotham-Black" w:cs="Gotham-Black"/>
          <w:b/>
          <w:bCs/>
          <w:kern w:val="0"/>
          <w:sz w:val="32"/>
          <w:szCs w:val="32"/>
        </w:rPr>
        <w:t>Q</w:t>
      </w:r>
      <w:r w:rsidRPr="003E20E9">
        <w:rPr>
          <w:rFonts w:ascii="Gotham-Black" w:hAnsi="Gotham-Black" w:cs="Gotham-Black"/>
          <w:b/>
          <w:bCs/>
          <w:kern w:val="0"/>
          <w:sz w:val="32"/>
          <w:szCs w:val="32"/>
        </w:rPr>
        <w:t>ué debe incluirse en el proceso de diseño?</w:t>
      </w:r>
    </w:p>
    <w:p w14:paraId="78F8BD1D" w14:textId="4C64D715" w:rsidR="00495134" w:rsidRPr="00495134" w:rsidRDefault="002D1FB5" w:rsidP="003E20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  <w:r w:rsidRPr="002D1FB5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¿</w:t>
      </w:r>
      <w:r w:rsidR="003E20E9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Q</w:t>
      </w:r>
      <w:r w:rsidRPr="002D1FB5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ué datos serían importantes tener? ¿</w:t>
      </w:r>
      <w:r w:rsidR="003E20E9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Q</w:t>
      </w:r>
      <w:r w:rsidRPr="002D1FB5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ué infraestructura se necesita</w:t>
      </w:r>
      <w:r w:rsidR="003E20E9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>? ¿Con</w:t>
      </w:r>
      <w:r w:rsidRPr="002D1FB5"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  <w:t xml:space="preserve"> quién tendrías que colaborar?</w:t>
      </w:r>
    </w:p>
    <w:p w14:paraId="0CCB1E60" w14:textId="0C5234EB" w:rsidR="00495134" w:rsidRPr="00495134" w:rsidRDefault="003E20E9" w:rsidP="002D1F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O"/>
          <w14:ligatures w14:val="none"/>
        </w:rPr>
      </w:pPr>
      <w:r>
        <w:rPr>
          <w:rFonts w:ascii="Gotham-Black" w:hAnsi="Gotham-Black" w:cs="Gotham-Black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4C6C1" wp14:editId="51C8BEB7">
                <wp:simplePos x="0" y="0"/>
                <wp:positionH relativeFrom="column">
                  <wp:posOffset>-2128</wp:posOffset>
                </wp:positionH>
                <wp:positionV relativeFrom="paragraph">
                  <wp:posOffset>981</wp:posOffset>
                </wp:positionV>
                <wp:extent cx="3550722" cy="4429496"/>
                <wp:effectExtent l="0" t="0" r="0" b="9525"/>
                <wp:wrapNone/>
                <wp:docPr id="182990928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442949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89D6E" w14:textId="77777777" w:rsidR="003E20E9" w:rsidRDefault="003E20E9" w:rsidP="003E20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4C6C1" id="_x0000_s1030" style="position:absolute;margin-left:-.15pt;margin-top:.1pt;width:279.6pt;height:3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" fillcolor="#a7caec [831]" stroked="f" strokeweight="1pt">
                <v:stroke joinstyle="miter"/>
                <v:textbox>
                  <w:txbxContent>
                    <w:p w14:paraId="69989D6E" w14:textId="77777777" w:rsidR="003E20E9" w:rsidRDefault="003E20E9" w:rsidP="003E20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B7F5749" w14:textId="77777777" w:rsidR="00495134" w:rsidRPr="002D1FB5" w:rsidRDefault="00495134" w:rsidP="002D1FB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495134" w:rsidRPr="002D1FB5" w:rsidSect="00C549A7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7512B"/>
    <w:multiLevelType w:val="hybridMultilevel"/>
    <w:tmpl w:val="C0E47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7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BB"/>
    <w:rsid w:val="000B5A5D"/>
    <w:rsid w:val="00135486"/>
    <w:rsid w:val="001E21B3"/>
    <w:rsid w:val="001E4F56"/>
    <w:rsid w:val="002D1FB5"/>
    <w:rsid w:val="003A3CE8"/>
    <w:rsid w:val="003E20E9"/>
    <w:rsid w:val="0041248F"/>
    <w:rsid w:val="00495134"/>
    <w:rsid w:val="005427D2"/>
    <w:rsid w:val="00595CCD"/>
    <w:rsid w:val="005F6956"/>
    <w:rsid w:val="00611852"/>
    <w:rsid w:val="006756F6"/>
    <w:rsid w:val="006B53BB"/>
    <w:rsid w:val="00737762"/>
    <w:rsid w:val="00775C5E"/>
    <w:rsid w:val="00832810"/>
    <w:rsid w:val="00BD415E"/>
    <w:rsid w:val="00BF299D"/>
    <w:rsid w:val="00C549A7"/>
    <w:rsid w:val="00D726E5"/>
    <w:rsid w:val="00DE7478"/>
    <w:rsid w:val="00E328BD"/>
    <w:rsid w:val="00ED5FC3"/>
    <w:rsid w:val="00E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3080"/>
  <w15:chartTrackingRefBased/>
  <w15:docId w15:val="{0048307C-62F0-41CD-A62F-103C151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5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5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5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5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5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5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5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5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B5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5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53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53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53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53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53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53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5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5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5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53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53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53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5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53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53BB"/>
    <w:rPr>
      <w:b/>
      <w:bCs/>
      <w:smallCaps/>
      <w:color w:val="0F4761" w:themeColor="accent1" w:themeShade="BF"/>
      <w:spacing w:val="5"/>
    </w:rPr>
  </w:style>
  <w:style w:type="paragraph" w:customStyle="1" w:styleId="first-token">
    <w:name w:val="first-token"/>
    <w:basedOn w:val="Normal"/>
    <w:rsid w:val="006B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726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ED5FC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erialwise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4074F0C8-DD45-425D-8422-E9DE7547BED7}"/>
</file>

<file path=customXml/itemProps2.xml><?xml version="1.0" encoding="utf-8"?>
<ds:datastoreItem xmlns:ds="http://schemas.openxmlformats.org/officeDocument/2006/customXml" ds:itemID="{73A32872-D848-43EA-BED9-0FF9E8B048ED}"/>
</file>

<file path=customXml/itemProps3.xml><?xml version="1.0" encoding="utf-8"?>
<ds:datastoreItem xmlns:ds="http://schemas.openxmlformats.org/officeDocument/2006/customXml" ds:itemID="{8AED9757-6FAA-432B-A9BE-86445AB22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Dency Pineda Gaviria</dc:creator>
  <cp:keywords/>
  <dc:description/>
  <cp:lastModifiedBy>Dency Pineda Gaviria</cp:lastModifiedBy>
  <cp:revision>6</cp:revision>
  <dcterms:created xsi:type="dcterms:W3CDTF">2024-05-20T20:30:00Z</dcterms:created>
  <dcterms:modified xsi:type="dcterms:W3CDTF">2024-05-21T14:16:00Z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